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D" w:rsidRPr="006F390D" w:rsidRDefault="006F390D" w:rsidP="00484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>Маристат</w:t>
      </w:r>
      <w:r w:rsidR="00327817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доводит до сведения, что </w:t>
      </w:r>
      <w:r w:rsidRPr="00327817">
        <w:rPr>
          <w:rFonts w:ascii="Arial" w:hAnsi="Arial" w:cs="Arial"/>
          <w:b/>
          <w:color w:val="3C3C3B"/>
          <w:sz w:val="24"/>
          <w:szCs w:val="24"/>
        </w:rPr>
        <w:t>с</w:t>
      </w:r>
      <w:r w:rsidR="00327817">
        <w:rPr>
          <w:rFonts w:ascii="Arial" w:hAnsi="Arial" w:cs="Arial"/>
          <w:b/>
          <w:color w:val="3C3C3B"/>
          <w:sz w:val="24"/>
          <w:szCs w:val="24"/>
        </w:rPr>
        <w:t xml:space="preserve"> </w:t>
      </w:r>
      <w:r w:rsidRPr="00327817">
        <w:rPr>
          <w:rFonts w:ascii="Arial" w:hAnsi="Arial" w:cs="Arial"/>
          <w:b/>
          <w:color w:val="3C3C3B"/>
          <w:sz w:val="24"/>
          <w:szCs w:val="24"/>
        </w:rPr>
        <w:t>1 по</w:t>
      </w:r>
      <w:r w:rsidR="00327817">
        <w:rPr>
          <w:rFonts w:ascii="Arial" w:hAnsi="Arial" w:cs="Arial"/>
          <w:b/>
          <w:color w:val="3C3C3B"/>
          <w:sz w:val="24"/>
          <w:szCs w:val="24"/>
        </w:rPr>
        <w:t xml:space="preserve"> </w:t>
      </w:r>
      <w:r w:rsidRPr="00327817">
        <w:rPr>
          <w:rFonts w:ascii="Arial" w:hAnsi="Arial" w:cs="Arial"/>
          <w:b/>
          <w:color w:val="3C3C3B"/>
          <w:sz w:val="24"/>
          <w:szCs w:val="24"/>
        </w:rPr>
        <w:t>31 октября</w:t>
      </w:r>
      <w:r w:rsidR="00327817">
        <w:rPr>
          <w:rFonts w:ascii="Arial" w:hAnsi="Arial" w:cs="Arial"/>
          <w:b/>
          <w:color w:val="3C3C3B"/>
          <w:sz w:val="24"/>
          <w:szCs w:val="24"/>
        </w:rPr>
        <w:t xml:space="preserve"> </w:t>
      </w:r>
      <w:r w:rsidRPr="00327817">
        <w:rPr>
          <w:rFonts w:ascii="Arial" w:hAnsi="Arial" w:cs="Arial"/>
          <w:b/>
          <w:color w:val="3C3C3B"/>
          <w:sz w:val="24"/>
          <w:szCs w:val="24"/>
        </w:rPr>
        <w:t>2020 года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на всей территории страны будет проходить</w:t>
      </w:r>
      <w:r w:rsidR="00327817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Всероссийская</w:t>
      </w:r>
      <w:r w:rsidR="003278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перепись</w:t>
      </w:r>
      <w:r w:rsidR="003278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населения</w:t>
      </w:r>
      <w:r w:rsidRPr="006F390D">
        <w:rPr>
          <w:rFonts w:ascii="Arial" w:hAnsi="Arial" w:cs="Arial"/>
          <w:color w:val="3C3C3B"/>
          <w:sz w:val="24"/>
          <w:szCs w:val="24"/>
        </w:rPr>
        <w:t>. Это</w:t>
      </w:r>
      <w:r w:rsidR="00327817">
        <w:rPr>
          <w:rFonts w:ascii="Arial" w:hAnsi="Arial" w:cs="Arial"/>
          <w:color w:val="3C3C3B"/>
          <w:sz w:val="24"/>
          <w:szCs w:val="24"/>
        </w:rPr>
        <w:t> 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будет двенадцатая перепись в истории России, ее итоги войдут в состав Всемирной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переписи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населения</w:t>
      </w:r>
      <w:r w:rsidRPr="006F390D">
        <w:rPr>
          <w:rFonts w:ascii="Arial" w:hAnsi="Arial" w:cs="Arial"/>
          <w:color w:val="3C3C3B"/>
          <w:sz w:val="24"/>
          <w:szCs w:val="24"/>
        </w:rPr>
        <w:t>.</w:t>
      </w:r>
      <w:r w:rsidRPr="006F390D">
        <w:rPr>
          <w:rFonts w:ascii="Arial" w:hAnsi="Segoe UI Symbol" w:cs="Arial"/>
          <w:color w:val="3C3C3B"/>
          <w:sz w:val="24"/>
          <w:szCs w:val="24"/>
        </w:rPr>
        <w:t>⠀</w:t>
      </w:r>
    </w:p>
    <w:p w:rsidR="006F390D" w:rsidRPr="006F390D" w:rsidRDefault="006F390D" w:rsidP="006F390D">
      <w:pPr>
        <w:spacing w:before="120" w:after="0" w:line="240" w:lineRule="auto"/>
        <w:ind w:firstLine="709"/>
        <w:jc w:val="both"/>
        <w:rPr>
          <w:rFonts w:ascii="Arial" w:hAnsi="Arial" w:cs="Arial"/>
          <w:color w:val="3C3C3B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>Основным нововведением станет возможность подать данные на себя и членов своей семьи посредством сети Интернет на Едином портале Государственных услуг</w:t>
      </w:r>
      <w:r w:rsidR="00327817">
        <w:rPr>
          <w:rFonts w:ascii="Arial" w:hAnsi="Arial" w:cs="Arial"/>
          <w:color w:val="3C3C3B"/>
          <w:sz w:val="24"/>
          <w:szCs w:val="24"/>
        </w:rPr>
        <w:t xml:space="preserve"> (ЕПГУ)</w:t>
      </w:r>
      <w:r w:rsidRPr="006F390D">
        <w:rPr>
          <w:rFonts w:ascii="Arial" w:hAnsi="Arial" w:cs="Arial"/>
          <w:color w:val="3C3C3B"/>
          <w:sz w:val="24"/>
          <w:szCs w:val="24"/>
        </w:rPr>
        <w:t>, а также через Многофункциональные центры.</w:t>
      </w:r>
      <w:r w:rsidRPr="006F390D">
        <w:rPr>
          <w:rFonts w:ascii="Arial" w:hAnsi="Segoe UI Symbol" w:cs="Arial"/>
          <w:color w:val="3C3C3B"/>
          <w:sz w:val="24"/>
          <w:szCs w:val="24"/>
        </w:rPr>
        <w:t>⠀</w:t>
      </w:r>
    </w:p>
    <w:p w:rsidR="006F390D" w:rsidRPr="006F390D" w:rsidRDefault="006F390D" w:rsidP="006F390D">
      <w:pPr>
        <w:spacing w:before="120" w:after="0" w:line="240" w:lineRule="auto"/>
        <w:ind w:firstLine="709"/>
        <w:jc w:val="both"/>
        <w:rPr>
          <w:rFonts w:ascii="Arial" w:hAnsi="Arial" w:cs="Arial"/>
          <w:color w:val="3C3C3B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 xml:space="preserve">В соответствии с </w:t>
      </w:r>
      <w:r w:rsidR="00D3263D">
        <w:rPr>
          <w:rFonts w:ascii="Arial" w:hAnsi="Arial" w:cs="Arial"/>
          <w:color w:val="3C3C3B"/>
          <w:sz w:val="24"/>
          <w:szCs w:val="24"/>
        </w:rPr>
        <w:t>К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алендарным планом подготовки к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Всероссийской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переписи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населения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</w:t>
      </w:r>
      <w:r w:rsidRPr="006F390D">
        <w:rPr>
          <w:rFonts w:ascii="Arial" w:hAnsi="Arial" w:cs="Arial"/>
          <w:b/>
          <w:color w:val="000000"/>
          <w:sz w:val="24"/>
          <w:szCs w:val="24"/>
        </w:rPr>
        <w:t>2020</w:t>
      </w:r>
      <w:r w:rsidRPr="006F390D">
        <w:rPr>
          <w:rFonts w:ascii="Arial" w:hAnsi="Arial" w:cs="Arial"/>
          <w:color w:val="3C3C3B"/>
          <w:sz w:val="24"/>
          <w:szCs w:val="24"/>
        </w:rPr>
        <w:t xml:space="preserve"> года выполняется ряд первоочередных мероприятий, к которым относится актуализация списков улиц и домов на основе административных данных. </w:t>
      </w:r>
    </w:p>
    <w:p w:rsidR="001B6CA3" w:rsidRDefault="003B3B72" w:rsidP="001B6CA3">
      <w:pPr>
        <w:spacing w:before="120" w:after="0" w:line="240" w:lineRule="auto"/>
        <w:ind w:firstLine="709"/>
        <w:jc w:val="both"/>
        <w:rPr>
          <w:rFonts w:ascii="Arial" w:hAnsi="Arial" w:cs="Arial"/>
          <w:color w:val="3C3C3B"/>
          <w:sz w:val="24"/>
          <w:szCs w:val="24"/>
        </w:rPr>
      </w:pPr>
      <w:r>
        <w:rPr>
          <w:rFonts w:ascii="Arial" w:hAnsi="Arial" w:cs="Arial"/>
          <w:noProof/>
          <w:color w:val="3C3C3B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474980</wp:posOffset>
            </wp:positionV>
            <wp:extent cx="1927225" cy="1295400"/>
            <wp:effectExtent l="19050" t="0" r="0" b="0"/>
            <wp:wrapSquare wrapText="bothSides"/>
            <wp:docPr id="3" name="Рисунок 1" descr="C:\ПЕРЕПИСЬ_2020\2019\Пресс-выпуски\Обучен_реги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ЕРЕПИСЬ_2020\2019\Пресс-выпуски\Обучен_реги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В рамках подготовки к </w:t>
      </w:r>
      <w:r w:rsidR="006F390D" w:rsidRPr="001B6CA3">
        <w:rPr>
          <w:rFonts w:ascii="Arial" w:hAnsi="Arial" w:cs="Arial"/>
          <w:b/>
          <w:color w:val="000000"/>
          <w:sz w:val="24"/>
          <w:szCs w:val="24"/>
        </w:rPr>
        <w:t>Всероссийской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b/>
          <w:color w:val="000000"/>
          <w:sz w:val="24"/>
          <w:szCs w:val="24"/>
        </w:rPr>
        <w:t>переписи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b/>
          <w:color w:val="000000"/>
          <w:sz w:val="24"/>
          <w:szCs w:val="24"/>
        </w:rPr>
        <w:t>населения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b/>
          <w:color w:val="000000"/>
          <w:sz w:val="24"/>
          <w:szCs w:val="24"/>
        </w:rPr>
        <w:t>2020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г. в период </w:t>
      </w:r>
      <w:r w:rsidR="006F390D" w:rsidRPr="001B6CA3">
        <w:rPr>
          <w:rFonts w:ascii="Arial" w:hAnsi="Arial" w:cs="Arial"/>
          <w:b/>
          <w:color w:val="3C3C3B"/>
          <w:sz w:val="24"/>
          <w:szCs w:val="24"/>
          <w:u w:val="single"/>
        </w:rPr>
        <w:t>с 12 августа по 10 сентября 2019 года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 на </w:t>
      </w:r>
      <w:r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территории </w:t>
      </w:r>
      <w:r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Республики Марий Эл к работе приступят </w:t>
      </w:r>
      <w:r w:rsidR="001B6CA3" w:rsidRPr="006F390D">
        <w:rPr>
          <w:rFonts w:ascii="Arial" w:hAnsi="Arial" w:cs="Arial"/>
          <w:color w:val="3C3C3B"/>
          <w:sz w:val="24"/>
          <w:szCs w:val="24"/>
        </w:rPr>
        <w:t>219</w:t>
      </w:r>
      <w:r w:rsid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D3263D" w:rsidRPr="001B6CA3">
        <w:rPr>
          <w:rFonts w:ascii="Arial" w:hAnsi="Arial" w:cs="Arial"/>
          <w:color w:val="3C3C3B"/>
          <w:sz w:val="24"/>
          <w:szCs w:val="24"/>
        </w:rPr>
        <w:t>предварительно обученны</w:t>
      </w:r>
      <w:r w:rsidR="001B6CA3">
        <w:rPr>
          <w:rFonts w:ascii="Arial" w:hAnsi="Arial" w:cs="Arial"/>
          <w:color w:val="3C3C3B"/>
          <w:sz w:val="24"/>
          <w:szCs w:val="24"/>
        </w:rPr>
        <w:t>х</w:t>
      </w:r>
      <w:r w:rsidR="00D3263D" w:rsidRP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>регистратор</w:t>
      </w:r>
      <w:r w:rsidR="001B6CA3">
        <w:rPr>
          <w:rFonts w:ascii="Arial" w:hAnsi="Arial" w:cs="Arial"/>
          <w:color w:val="3C3C3B"/>
          <w:sz w:val="24"/>
          <w:szCs w:val="24"/>
        </w:rPr>
        <w:t>ов</w:t>
      </w:r>
      <w:r w:rsidR="00366272">
        <w:rPr>
          <w:rFonts w:ascii="Arial" w:hAnsi="Arial" w:cs="Arial"/>
          <w:color w:val="3C3C3B"/>
          <w:sz w:val="24"/>
          <w:szCs w:val="24"/>
        </w:rPr>
        <w:t>.</w:t>
      </w:r>
      <w:r w:rsidR="006F390D" w:rsidRPr="001B6CA3">
        <w:rPr>
          <w:rFonts w:ascii="Arial" w:hAnsi="Arial" w:cs="Arial"/>
          <w:color w:val="3C3C3B"/>
          <w:sz w:val="24"/>
          <w:szCs w:val="24"/>
        </w:rPr>
        <w:t xml:space="preserve"> </w:t>
      </w:r>
      <w:r w:rsidR="00366272">
        <w:rPr>
          <w:rFonts w:ascii="Arial" w:hAnsi="Arial" w:cs="Arial"/>
          <w:color w:val="3C3C3B"/>
          <w:sz w:val="24"/>
          <w:szCs w:val="24"/>
        </w:rPr>
        <w:t>О</w:t>
      </w:r>
      <w:r w:rsidR="00366272" w:rsidRPr="006F390D">
        <w:rPr>
          <w:rFonts w:ascii="Arial" w:hAnsi="Arial" w:cs="Arial"/>
          <w:color w:val="3C3C3B"/>
          <w:sz w:val="24"/>
          <w:szCs w:val="24"/>
        </w:rPr>
        <w:t>ни проверят почти 132 тысячи адресов</w:t>
      </w:r>
      <w:r w:rsidR="00366272">
        <w:rPr>
          <w:rFonts w:ascii="Arial" w:hAnsi="Arial" w:cs="Arial"/>
          <w:color w:val="3C3C3B"/>
          <w:sz w:val="24"/>
          <w:szCs w:val="24"/>
        </w:rPr>
        <w:t xml:space="preserve"> п</w:t>
      </w:r>
      <w:r w:rsidR="001B6CA3" w:rsidRPr="001B6CA3">
        <w:rPr>
          <w:rFonts w:ascii="Arial" w:hAnsi="Arial" w:cs="Arial"/>
          <w:color w:val="3C3C3B"/>
          <w:sz w:val="24"/>
          <w:szCs w:val="24"/>
        </w:rPr>
        <w:t>утем натурного обхода домов и сравнения с реальной местностью данных, указанных в маршрутных листах регистраторов и на картографическом материале регистраторских участков</w:t>
      </w:r>
      <w:r w:rsidR="001B6CA3">
        <w:rPr>
          <w:rFonts w:ascii="Arial" w:hAnsi="Arial" w:cs="Arial"/>
          <w:color w:val="3C3C3B"/>
          <w:sz w:val="24"/>
          <w:szCs w:val="24"/>
        </w:rPr>
        <w:t>.</w:t>
      </w:r>
    </w:p>
    <w:p w:rsidR="001B6CA3" w:rsidRPr="001B6CA3" w:rsidRDefault="001B6CA3" w:rsidP="001B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CA3">
        <w:rPr>
          <w:rFonts w:ascii="Arial" w:hAnsi="Arial" w:cs="Arial"/>
          <w:color w:val="3C3C3B"/>
          <w:sz w:val="24"/>
          <w:szCs w:val="24"/>
        </w:rPr>
        <w:t>Будет проверяться наличие на всех зданиях табличек с названием улицы и номером дома, а на жилых домах также и табличек на подъездах с указанием номеров квартир.</w:t>
      </w:r>
      <w:r w:rsidR="004E00ED">
        <w:rPr>
          <w:rFonts w:ascii="Arial" w:hAnsi="Arial" w:cs="Arial"/>
          <w:color w:val="3C3C3B"/>
          <w:sz w:val="24"/>
          <w:szCs w:val="24"/>
        </w:rPr>
        <w:t xml:space="preserve"> </w:t>
      </w:r>
      <w:r w:rsidRPr="001B6CA3">
        <w:rPr>
          <w:rFonts w:ascii="Arial" w:hAnsi="Arial" w:cs="Arial"/>
          <w:color w:val="3C3C3B"/>
          <w:sz w:val="24"/>
          <w:szCs w:val="24"/>
        </w:rPr>
        <w:t>По результатам работы регистраторов формируется полная максимально точная и выверенная база списков домов.</w:t>
      </w:r>
    </w:p>
    <w:p w:rsidR="006F390D" w:rsidRDefault="006F390D" w:rsidP="006F390D">
      <w:pPr>
        <w:spacing w:before="120" w:after="0" w:line="240" w:lineRule="auto"/>
        <w:ind w:firstLine="709"/>
        <w:jc w:val="both"/>
        <w:rPr>
          <w:rFonts w:ascii="Arial" w:hAnsi="Arial" w:cs="Arial"/>
          <w:color w:val="3C3C3B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>Важно отметить, что регистраторы будут фиксировать фактическое наличие (или отсутствие) домов, не заходя внутрь жилых помещений.</w:t>
      </w:r>
    </w:p>
    <w:p w:rsidR="003062CD" w:rsidRDefault="003062CD" w:rsidP="003062C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Arial" w:hAnsi="Arial" w:cs="Arial"/>
        </w:rPr>
      </w:pPr>
      <w:r w:rsidRPr="00D3263D">
        <w:rPr>
          <w:rFonts w:ascii="Arial" w:hAnsi="Arial" w:cs="Arial"/>
        </w:rPr>
        <w:t xml:space="preserve">Основные препятствия на пути </w:t>
      </w:r>
      <w:r>
        <w:rPr>
          <w:rFonts w:ascii="Arial" w:hAnsi="Arial" w:cs="Arial"/>
        </w:rPr>
        <w:t>регистраторов</w:t>
      </w:r>
      <w:r w:rsidRPr="00D3263D">
        <w:rPr>
          <w:rFonts w:ascii="Arial" w:hAnsi="Arial" w:cs="Arial"/>
        </w:rPr>
        <w:t xml:space="preserve">, мешающие им выполнять свою работу, обычно являются сторожевые собаки в частных домовладениях и отсутствие адресных указателей и табличек с названиями улиц и переулков. Контрольная проверка </w:t>
      </w:r>
      <w:proofErr w:type="gramStart"/>
      <w:r w:rsidRPr="00D3263D">
        <w:rPr>
          <w:rFonts w:ascii="Arial" w:hAnsi="Arial" w:cs="Arial"/>
        </w:rPr>
        <w:t>адресного</w:t>
      </w:r>
      <w:proofErr w:type="gramEnd"/>
      <w:r w:rsidRPr="00D3263D">
        <w:rPr>
          <w:rFonts w:ascii="Arial" w:hAnsi="Arial" w:cs="Arial"/>
        </w:rPr>
        <w:t xml:space="preserve"> хозяйства на территории </w:t>
      </w:r>
      <w:r>
        <w:rPr>
          <w:rFonts w:ascii="Arial" w:hAnsi="Arial" w:cs="Arial"/>
        </w:rPr>
        <w:t>республики</w:t>
      </w:r>
      <w:r w:rsidRPr="00D3263D">
        <w:rPr>
          <w:rFonts w:ascii="Arial" w:hAnsi="Arial" w:cs="Arial"/>
        </w:rPr>
        <w:t xml:space="preserve"> выявила уязвимые точки. Так, по сообщению глав </w:t>
      </w:r>
      <w:r>
        <w:rPr>
          <w:rFonts w:ascii="Arial" w:hAnsi="Arial" w:cs="Arial"/>
        </w:rPr>
        <w:t xml:space="preserve">городских и </w:t>
      </w:r>
      <w:r w:rsidRPr="00D3263D">
        <w:rPr>
          <w:rFonts w:ascii="Arial" w:hAnsi="Arial" w:cs="Arial"/>
        </w:rPr>
        <w:t xml:space="preserve">сельских поселений, далеко не все жители и собственники частных домовладений с пониманием относятся к проблеме, таблички с адресами и названиями улиц выдаются, но не всегда вывешиваются на жилые дома и заборы. </w:t>
      </w:r>
    </w:p>
    <w:p w:rsidR="003062CD" w:rsidRPr="003062CD" w:rsidRDefault="003062CD" w:rsidP="006F390D">
      <w:pPr>
        <w:spacing w:before="120" w:after="0" w:line="240" w:lineRule="auto"/>
        <w:ind w:firstLine="709"/>
        <w:jc w:val="both"/>
        <w:rPr>
          <w:rFonts w:ascii="Arial" w:hAnsi="Arial" w:cs="Arial"/>
          <w:color w:val="3C3C3B"/>
          <w:sz w:val="24"/>
          <w:szCs w:val="24"/>
        </w:rPr>
      </w:pPr>
      <w:r>
        <w:rPr>
          <w:rStyle w:val="textdesktop-18pt1gdst"/>
          <w:rFonts w:ascii="Arial" w:hAnsi="Arial" w:cs="Arial"/>
          <w:color w:val="000000"/>
          <w:sz w:val="24"/>
          <w:szCs w:val="24"/>
        </w:rPr>
        <w:t>Д</w:t>
      </w:r>
      <w:r w:rsidRPr="003062CD">
        <w:rPr>
          <w:rStyle w:val="textdesktop-18pt1gdst"/>
          <w:rFonts w:ascii="Arial" w:hAnsi="Arial" w:cs="Arial"/>
          <w:color w:val="000000"/>
          <w:sz w:val="24"/>
          <w:szCs w:val="24"/>
        </w:rPr>
        <w:t xml:space="preserve">еятельность регистраторов является важной частью подготовки к Всероссийской переписи населения – чем более точно будет определено количество домов в каждом городе или селе, тем более полно будет учтено их население в 2020 году. На основе собранных регистраторами данных специалисты </w:t>
      </w:r>
      <w:r>
        <w:rPr>
          <w:rStyle w:val="textdesktop-18pt1gdst"/>
          <w:rFonts w:ascii="Arial" w:hAnsi="Arial" w:cs="Arial"/>
          <w:color w:val="000000"/>
          <w:sz w:val="24"/>
          <w:szCs w:val="24"/>
        </w:rPr>
        <w:t>Маристата</w:t>
      </w:r>
      <w:r w:rsidRPr="003062CD">
        <w:rPr>
          <w:rStyle w:val="textdesktop-18pt1gdst"/>
          <w:rFonts w:ascii="Arial" w:hAnsi="Arial" w:cs="Arial"/>
          <w:color w:val="000000"/>
          <w:sz w:val="24"/>
          <w:szCs w:val="24"/>
        </w:rPr>
        <w:t xml:space="preserve"> проведут переписное районирование – формирование на карте </w:t>
      </w:r>
      <w:r>
        <w:rPr>
          <w:rStyle w:val="textdesktop-18pt1gdst"/>
          <w:rFonts w:ascii="Arial" w:hAnsi="Arial" w:cs="Arial"/>
          <w:color w:val="000000"/>
          <w:sz w:val="24"/>
          <w:szCs w:val="24"/>
        </w:rPr>
        <w:t>региона</w:t>
      </w:r>
      <w:r w:rsidRPr="003062CD">
        <w:rPr>
          <w:rStyle w:val="textdesktop-18pt1gdst"/>
          <w:rFonts w:ascii="Arial" w:hAnsi="Arial" w:cs="Arial"/>
          <w:color w:val="000000"/>
          <w:sz w:val="24"/>
          <w:szCs w:val="24"/>
        </w:rPr>
        <w:t xml:space="preserve"> счетных и переписных участков.</w:t>
      </w:r>
    </w:p>
    <w:p w:rsidR="00D3263D" w:rsidRPr="006F390D" w:rsidRDefault="00D3263D" w:rsidP="00D3263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>Регистраторы будут иметь при себе удостоверение и паспорт. Органы внутренних дел извещены о месте, сроках и характере работы регистраторов, поэтому в случае сомнений в личности регистратора можно обратиться к участковому за справочной информацией.</w:t>
      </w:r>
    </w:p>
    <w:p w:rsidR="00D3263D" w:rsidRPr="00D3263D" w:rsidRDefault="00D3263D" w:rsidP="00D3263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Arial" w:hAnsi="Arial" w:cs="Arial"/>
        </w:rPr>
      </w:pPr>
    </w:p>
    <w:p w:rsidR="006F390D" w:rsidRPr="006F390D" w:rsidRDefault="006F390D" w:rsidP="006F390D">
      <w:pPr>
        <w:spacing w:before="120" w:after="0" w:line="240" w:lineRule="auto"/>
        <w:ind w:left="-113" w:firstLine="113"/>
        <w:rPr>
          <w:rFonts w:ascii="Arial" w:hAnsi="Arial" w:cs="Arial"/>
          <w:color w:val="3C3C3B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 xml:space="preserve">Телефоны представителей Маристата по вопросам работы регистраторов: </w:t>
      </w:r>
    </w:p>
    <w:p w:rsidR="006F390D" w:rsidRPr="006F390D" w:rsidRDefault="006F390D" w:rsidP="000107E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F390D">
        <w:rPr>
          <w:rFonts w:ascii="Arial" w:hAnsi="Arial" w:cs="Arial"/>
          <w:color w:val="3C3C3B"/>
          <w:sz w:val="24"/>
          <w:szCs w:val="24"/>
        </w:rPr>
        <w:t>8(362) 42-65-63; 42-66-85.</w:t>
      </w:r>
    </w:p>
    <w:p w:rsidR="00802501" w:rsidRDefault="00802501"/>
    <w:sectPr w:rsidR="00802501" w:rsidSect="0080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0D"/>
    <w:rsid w:val="000107E4"/>
    <w:rsid w:val="000B3E15"/>
    <w:rsid w:val="001B6CA3"/>
    <w:rsid w:val="003062CD"/>
    <w:rsid w:val="00327817"/>
    <w:rsid w:val="00366272"/>
    <w:rsid w:val="003B3B72"/>
    <w:rsid w:val="003C093B"/>
    <w:rsid w:val="00484066"/>
    <w:rsid w:val="004E00ED"/>
    <w:rsid w:val="006F390D"/>
    <w:rsid w:val="00724D75"/>
    <w:rsid w:val="00802501"/>
    <w:rsid w:val="00AC1C8B"/>
    <w:rsid w:val="00D3263D"/>
    <w:rsid w:val="00DE7617"/>
    <w:rsid w:val="00E1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3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3062CD"/>
  </w:style>
  <w:style w:type="paragraph" w:styleId="a4">
    <w:name w:val="Balloon Text"/>
    <w:basedOn w:val="a"/>
    <w:link w:val="a5"/>
    <w:uiPriority w:val="99"/>
    <w:semiHidden/>
    <w:unhideWhenUsed/>
    <w:rsid w:val="003B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Екатерина Николаевна</dc:creator>
  <cp:lastModifiedBy>Наумова Екатерина Николаевна</cp:lastModifiedBy>
  <cp:revision>3</cp:revision>
  <dcterms:created xsi:type="dcterms:W3CDTF">2019-08-12T11:01:00Z</dcterms:created>
  <dcterms:modified xsi:type="dcterms:W3CDTF">2019-10-11T13:17:00Z</dcterms:modified>
</cp:coreProperties>
</file>